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0541D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2A07AB70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Извещение о проведении аукциона на право заключения договора купли-продажи земельного участка, находящегося в государственной собственности</w:t>
      </w:r>
    </w:p>
    <w:p w14:paraId="0348B0EF" w14:textId="77777777" w:rsidR="001D212C" w:rsidRPr="001D212C" w:rsidRDefault="001D212C" w:rsidP="001D21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16B8765D" w14:textId="77777777" w:rsidR="001D212C" w:rsidRPr="001D212C" w:rsidRDefault="001D212C" w:rsidP="001D212C">
      <w:pPr>
        <w:widowControl w:val="0"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 извещает о проведении аукциона на право заключения договора купли-продажи земельного участка.</w:t>
      </w:r>
    </w:p>
    <w:p w14:paraId="3DA18C1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Организатор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9882D53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Орган, уполномоченный на распоряжение земельным участком: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администрация города Каргата Каргатского района Новосибирской области.</w:t>
      </w:r>
    </w:p>
    <w:p w14:paraId="783FBEF0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Реквизиты решения о проведении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постановление администрации города Каргата Каргатского района Новосибирской области. </w:t>
      </w:r>
    </w:p>
    <w:p w14:paraId="408CEBB5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Место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.</w:t>
      </w:r>
    </w:p>
    <w:p w14:paraId="793B5598" w14:textId="458A6CC3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 проведения аукциона: 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01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="00E726E5">
        <w:rPr>
          <w:rFonts w:ascii="Times New Roman" w:eastAsia="Times New Roman" w:hAnsi="Times New Roman" w:cs="Times New Roman"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.2023г.</w:t>
      </w:r>
    </w:p>
    <w:p w14:paraId="744F9610" w14:textId="3E4F0804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Время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0</w:t>
      </w:r>
      <w:r w:rsidR="00E726E5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="00E726E5">
        <w:rPr>
          <w:rFonts w:ascii="Times New Roman" w:eastAsia="Times New Roman" w:hAnsi="Times New Roman" w:cs="Times New Roman"/>
          <w:sz w:val="24"/>
          <w:szCs w:val="28"/>
          <w:lang w:eastAsia="ru-RU"/>
        </w:rPr>
        <w:t>45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местному времени.</w:t>
      </w:r>
    </w:p>
    <w:p w14:paraId="2C3CC8B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Порядок проведения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аукцион ведет аукционист. Участникам аукциона выдаются пронумерованные билеты. Аукцион начинается с оглашения аукционистом наименования, основных характеристик предмета аукциона, начального размера стоимости земельного участка, шага аукциона и порядка проведения аукциона. Аукцион проводится путем увеличения начального размера стоимости земельного участка на шаг аукциона. Предложение о размере стоимости земельного участка осуществляется участниками аукциона путем поднятия карточки с номером данного участника. Каждое предложение о размере стоимости земельного участка объявляется три раза. После троекратного объявления очередного размера стоимости земельного участка, при отсутствии участников, готовых заключить договор купли-продажи, аукцион завершается. По завершению аукциона объявляется размер стоимости земельного участка и билет победителя аукциона. Победителем аукциона признается участник, номер билета которого был назван аукционистом последним. Результаты аукциона оформляются протоколом, который подписывается в день его проведения.</w:t>
      </w:r>
    </w:p>
    <w:p w14:paraId="32EDEE47" w14:textId="77777777" w:rsidR="001D212C" w:rsidRPr="001D212C" w:rsidRDefault="001D212C" w:rsidP="001D212C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Предмет аукциона: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право на заключение договора купли-продажи земельного участка.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</w:t>
      </w:r>
    </w:p>
    <w:p w14:paraId="6CDAD7AE" w14:textId="4BF1B536" w:rsidR="001D212C" w:rsidRPr="004D58F7" w:rsidRDefault="001D212C" w:rsidP="004D58F7">
      <w:pPr>
        <w:pStyle w:val="a4"/>
        <w:shd w:val="clear" w:color="auto" w:fill="FFFFFF"/>
        <w:spacing w:after="0"/>
        <w:jc w:val="both"/>
        <w:rPr>
          <w:rFonts w:eastAsia="Times New Roman"/>
          <w:bdr w:val="none" w:sz="0" w:space="0" w:color="auto" w:frame="1"/>
          <w:lang w:eastAsia="ru-RU"/>
        </w:rPr>
      </w:pPr>
      <w:r w:rsidRPr="001D212C">
        <w:rPr>
          <w:rFonts w:eastAsia="Times New Roman"/>
          <w:b/>
          <w:bCs/>
          <w:szCs w:val="28"/>
          <w:lang w:eastAsia="ru-RU"/>
        </w:rPr>
        <w:t xml:space="preserve">- </w:t>
      </w:r>
      <w:r w:rsidR="009C5AE4" w:rsidRPr="009C5AE4">
        <w:rPr>
          <w:rFonts w:eastAsia="Times New Roman"/>
          <w:szCs w:val="28"/>
          <w:lang w:eastAsia="ru-RU"/>
        </w:rPr>
        <w:t>.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Земельный участок с кадастровым номером 54:09:0</w:t>
      </w:r>
      <w:r w:rsidR="00E726E5">
        <w:rPr>
          <w:rFonts w:eastAsia="Times New Roman"/>
          <w:bdr w:val="none" w:sz="0" w:space="0" w:color="auto" w:frame="1"/>
          <w:lang w:eastAsia="ru-RU"/>
        </w:rPr>
        <w:t>00000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:</w:t>
      </w:r>
      <w:r w:rsidR="00E726E5">
        <w:rPr>
          <w:rFonts w:eastAsia="Times New Roman"/>
          <w:bdr w:val="none" w:sz="0" w:space="0" w:color="auto" w:frame="1"/>
          <w:lang w:eastAsia="ru-RU"/>
        </w:rPr>
        <w:t>833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местоположение: </w:t>
      </w:r>
      <w:r w:rsidR="008D6432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Новосибирская область р-н Каргатский г Каргат, </w:t>
      </w:r>
      <w:r w:rsidR="00E726E5">
        <w:rPr>
          <w:rFonts w:eastAsia="Times New Roman"/>
          <w:bdr w:val="none" w:sz="0" w:space="0" w:color="auto" w:frame="1"/>
          <w:lang w:eastAsia="ru-RU"/>
        </w:rPr>
        <w:t>примерно 75 м на северо-запад от здания детского сада «Радуга» по ул.Воровского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, общей площадью </w:t>
      </w:r>
      <w:r w:rsidR="007A1BB2">
        <w:rPr>
          <w:rFonts w:eastAsia="Times New Roman"/>
          <w:bdr w:val="none" w:sz="0" w:space="0" w:color="auto" w:frame="1"/>
          <w:lang w:eastAsia="ru-RU"/>
        </w:rPr>
        <w:t>2</w:t>
      </w:r>
      <w:r w:rsidR="00E726E5">
        <w:rPr>
          <w:rFonts w:eastAsia="Times New Roman"/>
          <w:bdr w:val="none" w:sz="0" w:space="0" w:color="auto" w:frame="1"/>
          <w:lang w:eastAsia="ru-RU"/>
        </w:rPr>
        <w:t>74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 xml:space="preserve"> кв.м. Разрешенное использование – </w:t>
      </w:r>
      <w:r w:rsidR="007A1BB2">
        <w:rPr>
          <w:rFonts w:eastAsia="Times New Roman"/>
          <w:bdr w:val="none" w:sz="0" w:space="0" w:color="auto" w:frame="1"/>
          <w:lang w:eastAsia="ru-RU"/>
        </w:rPr>
        <w:t>сады, огороды</w:t>
      </w:r>
      <w:r w:rsidR="004D58F7" w:rsidRPr="004D58F7">
        <w:rPr>
          <w:rFonts w:eastAsia="Times New Roman"/>
          <w:bdr w:val="none" w:sz="0" w:space="0" w:color="auto" w:frame="1"/>
          <w:lang w:eastAsia="ru-RU"/>
        </w:rPr>
        <w:t>. Категория земель - земли населенных пунктов.</w:t>
      </w:r>
    </w:p>
    <w:p w14:paraId="22912FC4" w14:textId="77777777" w:rsidR="001D212C" w:rsidRPr="001D212C" w:rsidRDefault="001D212C" w:rsidP="001D21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Обременения земельного участка: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отсутствуют.</w:t>
      </w:r>
    </w:p>
    <w:p w14:paraId="36E227ED" w14:textId="77777777" w:rsidR="001D212C" w:rsidRPr="001D212C" w:rsidRDefault="001D212C" w:rsidP="001D212C">
      <w:pPr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Ограничения использования земельного участка: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отсутствуют.</w:t>
      </w:r>
    </w:p>
    <w:p w14:paraId="1D229201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Начальная цена предмета аукциона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: </w:t>
      </w:r>
    </w:p>
    <w:p w14:paraId="52480136" w14:textId="23F466EB" w:rsidR="001D212C" w:rsidRPr="00125F91" w:rsidRDefault="009958B7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958B7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400</w:t>
      </w:r>
      <w:r w:rsidR="001D212C" w:rsidRPr="009958B7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Pr="009958B7">
        <w:rPr>
          <w:rFonts w:ascii="Times New Roman" w:eastAsia="Times New Roman" w:hAnsi="Times New Roman" w:cs="Times New Roman"/>
          <w:sz w:val="24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етыреста</w:t>
      </w:r>
      <w:r w:rsidR="001D212C"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рублей 00 коп.</w:t>
      </w:r>
    </w:p>
    <w:p w14:paraId="2F634E15" w14:textId="41F65C44" w:rsidR="001D212C" w:rsidRPr="00125F91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Шаг аукциона: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9958B7">
        <w:rPr>
          <w:rFonts w:ascii="Times New Roman" w:eastAsia="Times New Roman" w:hAnsi="Times New Roman" w:cs="Times New Roman"/>
          <w:sz w:val="24"/>
          <w:szCs w:val="28"/>
          <w:lang w:eastAsia="ru-RU"/>
        </w:rPr>
        <w:t>12</w:t>
      </w:r>
      <w:r w:rsidRPr="00125F9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,00 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 w:rsidR="009958B7">
        <w:rPr>
          <w:rFonts w:ascii="Times New Roman" w:eastAsia="Times New Roman" w:hAnsi="Times New Roman" w:cs="Times New Roman"/>
          <w:sz w:val="24"/>
          <w:szCs w:val="28"/>
          <w:lang w:eastAsia="ru-RU"/>
        </w:rPr>
        <w:t>Двенадцать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>) рубл</w:t>
      </w:r>
      <w:r w:rsidR="009958B7">
        <w:rPr>
          <w:rFonts w:ascii="Times New Roman" w:eastAsia="Times New Roman" w:hAnsi="Times New Roman" w:cs="Times New Roman"/>
          <w:sz w:val="24"/>
          <w:szCs w:val="28"/>
          <w:lang w:eastAsia="ru-RU"/>
        </w:rPr>
        <w:t>ей</w:t>
      </w:r>
      <w:r w:rsidRPr="00125F9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00 коп.</w:t>
      </w:r>
    </w:p>
    <w:p w14:paraId="0FB750D3" w14:textId="77777777" w:rsidR="001D212C" w:rsidRPr="001D212C" w:rsidRDefault="001D212C" w:rsidP="001D212C">
      <w:pPr>
        <w:keepNext/>
        <w:shd w:val="clear" w:color="auto" w:fill="FFFFFF"/>
        <w:tabs>
          <w:tab w:val="left" w:pos="993"/>
        </w:tabs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Порядок, адрес, дата и время начала и окончания приема заявок на участие в аукционе: </w:t>
      </w:r>
    </w:p>
    <w:p w14:paraId="06A4764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Один заявитель вправе подать только одну заявку на участие в аукционе.</w:t>
      </w:r>
    </w:p>
    <w:p w14:paraId="6E5A9ADE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Форма заявки на участие в аукционе приведена в приложении к настоящему извещению.</w:t>
      </w:r>
    </w:p>
    <w:p w14:paraId="24F43A60" w14:textId="2C5FB8FB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Заявки принимаются с  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ок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тябр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года по 30 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но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ября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2023  года ежедневно (за исключением выходных дней) с 08:00 до 13:00, с 14:00 до 17:00 по местному времени 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 контактное лицо: ведущий специалист администрации города Каргата Каргатского района новосибирской области – Зайцева Юлия Ивановна, тел. (383- 65) 22-300.</w:t>
      </w:r>
    </w:p>
    <w:p w14:paraId="487034F0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14:paraId="13ABC0A5" w14:textId="3F69404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Заявитель может отозвать заявку не позднее 26.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  до 16:00 по местному времени, уведомив об этом в письменной форме организатора аукциона.</w:t>
      </w:r>
    </w:p>
    <w:p w14:paraId="3F0A2B2B" w14:textId="77777777" w:rsidR="001D212C" w:rsidRPr="001D212C" w:rsidRDefault="001D212C" w:rsidP="001D212C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Перечень документов, представляемых для участия в аукционе: </w:t>
      </w:r>
    </w:p>
    <w:p w14:paraId="0426F76D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заявка на участие в аукционе по установленной в извещении о проведении аукциона форме;</w:t>
      </w:r>
    </w:p>
    <w:p w14:paraId="65EECC2A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num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копии документов, удостоверяющих личность заявителя (для граждан);</w:t>
      </w:r>
    </w:p>
    <w:p w14:paraId="151B509C" w14:textId="77777777" w:rsidR="001D212C" w:rsidRPr="001D212C" w:rsidRDefault="001D212C" w:rsidP="00A92095">
      <w:pPr>
        <w:numPr>
          <w:ilvl w:val="0"/>
          <w:numId w:val="1"/>
        </w:numPr>
        <w:tabs>
          <w:tab w:val="clear" w:pos="3763"/>
          <w:tab w:val="left" w:pos="0"/>
          <w:tab w:val="num" w:pos="709"/>
          <w:tab w:val="left" w:pos="993"/>
        </w:tabs>
        <w:spacing w:after="0" w:line="240" w:lineRule="auto"/>
        <w:ind w:left="361" w:hanging="20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14:paraId="53F032FC" w14:textId="77777777" w:rsidR="001D212C" w:rsidRPr="001D212C" w:rsidRDefault="001D212C" w:rsidP="001D212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 случае участия в аукционе представителя заявителя предъявляется документ, подтверждающий полномочия данного представителя.</w:t>
      </w:r>
    </w:p>
    <w:p w14:paraId="40E0BDDF" w14:textId="77777777" w:rsidR="001D212C" w:rsidRPr="001D212C" w:rsidRDefault="001D212C" w:rsidP="001D21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организатором аукциона принято решение об отказе в проведении аукциона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аукциона. </w:t>
      </w:r>
    </w:p>
    <w:p w14:paraId="08E0E311" w14:textId="52D7B113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Дата, время и место определения участников аукциона: </w:t>
      </w:r>
      <w:r w:rsidR="009C5AE4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0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="00E726E5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.2023г.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 в 0</w:t>
      </w:r>
      <w:r w:rsidR="00E726E5">
        <w:rPr>
          <w:rFonts w:ascii="Times New Roman" w:eastAsia="Times New Roman" w:hAnsi="Times New Roman" w:cs="Times New Roman"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  <w:r w:rsidR="00E726E5">
        <w:rPr>
          <w:rFonts w:ascii="Times New Roman" w:eastAsia="Times New Roman" w:hAnsi="Times New Roman" w:cs="Times New Roman"/>
          <w:sz w:val="24"/>
          <w:szCs w:val="28"/>
          <w:lang w:eastAsia="ru-RU"/>
        </w:rPr>
        <w:t>45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адресу: Новосибирская область Каргатский район город Каргат ул. Транспортная д.14</w:t>
      </w:r>
    </w:p>
    <w:p w14:paraId="3673A87E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Организатор аукциона рассматривает заявки.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аукционе, которое оформляется протоколом. Заявитель приобретает статус участника аукциона с даты подписания организатором аукциона протокола рассмотрения заявок.</w:t>
      </w:r>
    </w:p>
    <w:p w14:paraId="0E13AEC9" w14:textId="4301A7E6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Дата, время и место проведения аукциона:  </w:t>
      </w:r>
      <w:r w:rsidR="00E726E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0</w:t>
      </w:r>
      <w:r w:rsidR="009C5AE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</w:t>
      </w:r>
      <w:r w:rsidR="008D643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1</w:t>
      </w:r>
      <w:r w:rsidR="00E726E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.2023г.</w:t>
      </w:r>
    </w:p>
    <w:p w14:paraId="242513A9" w14:textId="73948873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в 0</w:t>
      </w:r>
      <w:r w:rsidR="00E726E5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8</w:t>
      </w:r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  <w:r w:rsidR="00E726E5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45</w:t>
      </w:r>
      <w:bookmarkStart w:id="0" w:name="_GoBack"/>
      <w:bookmarkEnd w:id="0"/>
      <w:r w:rsidRPr="001D212C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 xml:space="preserve"> по местному времени</w:t>
      </w:r>
    </w:p>
    <w:p w14:paraId="3D700E8A" w14:textId="77777777" w:rsidR="001D212C" w:rsidRPr="001D212C" w:rsidRDefault="001D212C" w:rsidP="001D21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д.14.</w:t>
      </w:r>
    </w:p>
    <w:p w14:paraId="0EEA9D4D" w14:textId="77777777" w:rsidR="001D212C" w:rsidRPr="001D212C" w:rsidRDefault="001D212C" w:rsidP="001D2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>(начало регистрации участников аукциона за 15 минут</w:t>
      </w:r>
      <w:r w:rsidRPr="001D21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до начала проведения аукциона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по адресу: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д.14)</w:t>
      </w:r>
    </w:p>
    <w:p w14:paraId="59A14C4B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F8B15D" w14:textId="77777777" w:rsidR="001D212C" w:rsidRPr="001D212C" w:rsidRDefault="001D212C" w:rsidP="001D212C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Сведения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о существенных условиях договора купли-продажи земельного участка: </w:t>
      </w:r>
    </w:p>
    <w:p w14:paraId="2EB907A4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    размер платы по договору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устанавливается по итогам аукциона;</w:t>
      </w:r>
    </w:p>
    <w:p w14:paraId="0B66E3AA" w14:textId="77777777" w:rsidR="001D212C" w:rsidRPr="001D212C" w:rsidRDefault="001D212C" w:rsidP="001D212C">
      <w:pPr>
        <w:shd w:val="clear" w:color="auto" w:fill="FFFFFF"/>
        <w:tabs>
          <w:tab w:val="left" w:pos="993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1D212C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Порядок заключения договора купли-продажи земельного участка:</w:t>
      </w:r>
    </w:p>
    <w:p w14:paraId="68C50522" w14:textId="77777777" w:rsidR="009C5AE4" w:rsidRPr="00295612" w:rsidRDefault="009C5AE4" w:rsidP="009C5AE4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Администрация города Каргата Каргатского района Новосибирской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земельного участка в десятидневный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или, в случае заключения указанного договора с единственным принявшим участие в аукционе его участником, устанавливается в размере, равном начальной цене предмета аукциона. </w:t>
      </w:r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Не допускается заключение договора купли-продажи земельного участка ранее, чем через десять дней со дня размещения информации о результатах аукциона на официальном сайте торгов Российской Федерации </w:t>
      </w:r>
      <w:hyperlink r:id="rId6" w:history="1">
        <w:r w:rsidRPr="00355A5A">
          <w:rPr>
            <w:rStyle w:val="a3"/>
            <w:rFonts w:ascii="Times New Roman" w:eastAsia="Times New Roman" w:hAnsi="Times New Roman" w:cs="Times New Roman"/>
            <w:b/>
            <w:bCs/>
            <w:sz w:val="24"/>
            <w:szCs w:val="28"/>
            <w:lang w:eastAsia="ru-RU"/>
          </w:rPr>
          <w:t>www.torgi.gov.ru</w:t>
        </w:r>
      </w:hyperlink>
      <w:r w:rsidRPr="005F175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Если договор в течение тридцати дней со дня направления победителю аукциона проекта указанного договора не будет им подписан и представлен в администрацию города Каргата Каргатского района Новосибирской области, организатором аукциона будет предложено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 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купли-продажи земельного участка этот участник не представит в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>администрацию города Каргата Каргатского района Новосибирской области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14:paraId="6962D399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Со всеми подробными материалами, в том числе: с формой заявки на участие в аукционе, выпиской из Единого государственного реестра недвижимости об основных характеристиках и зарегистрированных правах на объект недвижимости, проектом договора земельного участка можно ознакомиться по адресу: 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Новосибирская область Каргатский район город Каргат ул.Транспортная д.14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, контактное лицо: ведущий специалист администрации города Каргата Каргатского района Новосибирской области – Зайцева Юлия Ивановна, тел. (383-65) 22-300.</w:t>
      </w:r>
    </w:p>
    <w:p w14:paraId="0F5C8427" w14:textId="77777777" w:rsidR="009C5AE4" w:rsidRPr="00295612" w:rsidRDefault="009C5AE4" w:rsidP="009C5AE4">
      <w:pPr>
        <w:shd w:val="clear" w:color="auto" w:fill="FFFFFF"/>
        <w:spacing w:after="0" w:line="240" w:lineRule="auto"/>
        <w:ind w:firstLine="35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Осмотр земельного участка</w:t>
      </w: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заявителями осуществляется самостоятельно.</w:t>
      </w:r>
    </w:p>
    <w:p w14:paraId="6B469166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295612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Приложениями к настоящему извещению являются:</w:t>
      </w:r>
    </w:p>
    <w:p w14:paraId="0D44EFF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проект договора купли-продажи земельного участка (Приложение 1);</w:t>
      </w:r>
    </w:p>
    <w:p w14:paraId="28B69E97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95612">
        <w:rPr>
          <w:rFonts w:ascii="Times New Roman" w:eastAsia="Times New Roman" w:hAnsi="Times New Roman" w:cs="Times New Roman"/>
          <w:sz w:val="24"/>
          <w:szCs w:val="28"/>
          <w:lang w:eastAsia="ru-RU"/>
        </w:rPr>
        <w:t>- форма заявки на участие в аукционе</w:t>
      </w:r>
      <w:r w:rsidRPr="00295612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 w:rsidRPr="00295612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(Приложение 2).</w:t>
      </w:r>
    </w:p>
    <w:p w14:paraId="00EEC1C1" w14:textId="77777777" w:rsidR="009C5AE4" w:rsidRPr="00295612" w:rsidRDefault="009C5AE4" w:rsidP="009C5AE4">
      <w:pPr>
        <w:tabs>
          <w:tab w:val="left" w:pos="-4536"/>
        </w:tabs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34CDE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4E8CC8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1D212C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61FBDFEA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6C9F1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908E8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E799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F632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8CB3C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FD8B6F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7F14434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D26A90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C4EF0D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79B8AC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7AE9F97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12D162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9B6EB9F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97A015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8931505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D9A1831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9ECC32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60C5D1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35B839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8D4CC1D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6A76993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89FB9B" w14:textId="77777777" w:rsidR="001D212C" w:rsidRPr="001D212C" w:rsidRDefault="001D212C" w:rsidP="001D212C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BEA10C2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763"/>
        </w:tabs>
        <w:ind w:left="376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0"/>
    <w:rsid w:val="00125F91"/>
    <w:rsid w:val="001D212C"/>
    <w:rsid w:val="004D58F7"/>
    <w:rsid w:val="00514AD1"/>
    <w:rsid w:val="007A1BB2"/>
    <w:rsid w:val="008D6432"/>
    <w:rsid w:val="00914210"/>
    <w:rsid w:val="009958B7"/>
    <w:rsid w:val="009C5AE4"/>
    <w:rsid w:val="00A92095"/>
    <w:rsid w:val="00A94646"/>
    <w:rsid w:val="00E7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3B17B"/>
  <w15:chartTrackingRefBased/>
  <w15:docId w15:val="{A33200E7-8345-416A-9B48-D4139993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5AE4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D58F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568F6-0658-47EA-A03E-59AEE92B3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1180</Words>
  <Characters>6731</Characters>
  <Application>Microsoft Office Word</Application>
  <DocSecurity>0</DocSecurity>
  <Lines>56</Lines>
  <Paragraphs>15</Paragraphs>
  <ScaleCrop>false</ScaleCrop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17</cp:revision>
  <dcterms:created xsi:type="dcterms:W3CDTF">2023-05-24T08:30:00Z</dcterms:created>
  <dcterms:modified xsi:type="dcterms:W3CDTF">2023-10-26T01:44:00Z</dcterms:modified>
</cp:coreProperties>
</file>